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05" w:rsidRPr="00B267EF" w:rsidRDefault="00EE2C05" w:rsidP="00EE2C05">
      <w:pPr>
        <w:pStyle w:val="Nadpis1"/>
        <w:rPr>
          <w:rFonts w:ascii="Calibri" w:hAnsi="Calibri" w:cs="Arial"/>
          <w:spacing w:val="60"/>
          <w:position w:val="6"/>
        </w:rPr>
      </w:pPr>
      <w:bookmarkStart w:id="0" w:name="_GoBack"/>
      <w:bookmarkEnd w:id="0"/>
      <w:r w:rsidRPr="00B267EF">
        <w:rPr>
          <w:rFonts w:ascii="Calibri" w:hAnsi="Calibri" w:cs="Arial"/>
          <w:spacing w:val="60"/>
          <w:position w:val="6"/>
        </w:rPr>
        <w:t>Prihláška</w:t>
      </w:r>
    </w:p>
    <w:p w:rsidR="00EE2C05" w:rsidRPr="00691B84" w:rsidRDefault="00EE2C05" w:rsidP="00EE2C05">
      <w:pPr>
        <w:jc w:val="center"/>
        <w:rPr>
          <w:rFonts w:ascii="Calibri" w:hAnsi="Calibri" w:cs="Arial"/>
          <w:b/>
        </w:rPr>
      </w:pPr>
      <w:r w:rsidRPr="00691B84">
        <w:rPr>
          <w:rFonts w:ascii="Calibri" w:hAnsi="Calibri" w:cs="Arial"/>
          <w:b/>
        </w:rPr>
        <w:t>na doplňujúce pedagogické štúdium</w:t>
      </w:r>
    </w:p>
    <w:p w:rsidR="00EE2C05" w:rsidRPr="00B267EF" w:rsidRDefault="00EE2C05" w:rsidP="00EE2C05">
      <w:pPr>
        <w:jc w:val="center"/>
        <w:rPr>
          <w:rFonts w:ascii="Calibri" w:hAnsi="Calibri" w:cs="Arial"/>
        </w:rPr>
      </w:pPr>
      <w:r w:rsidRPr="00B267EF">
        <w:rPr>
          <w:rFonts w:ascii="Calibri" w:hAnsi="Calibri" w:cs="Arial"/>
          <w:b/>
        </w:rPr>
        <w:t xml:space="preserve">na </w:t>
      </w:r>
      <w:r>
        <w:rPr>
          <w:rFonts w:ascii="Calibri" w:hAnsi="Calibri" w:cs="Arial"/>
          <w:b/>
        </w:rPr>
        <w:t>Pedagogickej Fakulte Univerzity J. Selyeho</w:t>
      </w:r>
    </w:p>
    <w:p w:rsidR="00EE2C05" w:rsidRPr="00B267EF" w:rsidRDefault="00EE2C05" w:rsidP="00EE2C05">
      <w:pPr>
        <w:jc w:val="center"/>
        <w:rPr>
          <w:rFonts w:ascii="Calibri" w:hAnsi="Calibri" w:cs="Arial"/>
        </w:rPr>
      </w:pPr>
      <w:r w:rsidRPr="00B267EF">
        <w:rPr>
          <w:rFonts w:ascii="Calibri" w:hAnsi="Calibri" w:cs="Arial"/>
        </w:rPr>
        <w:t>akademický rok ........... / .............</w:t>
      </w:r>
    </w:p>
    <w:p w:rsidR="00EE2C05" w:rsidRPr="0097184F" w:rsidRDefault="00EE2C05" w:rsidP="00EE2C05">
      <w:pPr>
        <w:rPr>
          <w:rFonts w:ascii="Calibri" w:hAnsi="Calibri" w:cs="Arial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3875D3" w:rsidTr="00D07AAB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3875D3" w:rsidRDefault="00EE2C05" w:rsidP="00F5696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875D3">
              <w:rPr>
                <w:rFonts w:ascii="Calibri" w:hAnsi="Calibri" w:cs="Arial"/>
                <w:b/>
                <w:sz w:val="18"/>
                <w:szCs w:val="18"/>
              </w:rPr>
              <w:t xml:space="preserve">Vyplní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referent študijného oddelenia</w:t>
            </w:r>
            <w:r w:rsidRPr="003875D3">
              <w:rPr>
                <w:rFonts w:ascii="Calibri" w:hAnsi="Calibri" w:cs="Arial"/>
                <w:b/>
                <w:sz w:val="18"/>
                <w:szCs w:val="18"/>
              </w:rPr>
              <w:t xml:space="preserve">, dekanát,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Pedagogická fakulta</w:t>
            </w:r>
          </w:p>
        </w:tc>
      </w:tr>
      <w:tr w:rsidR="00EE2C05" w:rsidRPr="003875D3" w:rsidTr="00D07AAB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  <w:r w:rsidRPr="003875D3">
              <w:rPr>
                <w:rFonts w:ascii="Calibri" w:hAnsi="Calibri" w:cs="Arial"/>
                <w:sz w:val="18"/>
                <w:szCs w:val="18"/>
              </w:rPr>
              <w:t>Registračné číslo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  <w:r w:rsidRPr="003875D3">
              <w:rPr>
                <w:rFonts w:ascii="Calibri" w:hAnsi="Calibri" w:cs="Arial"/>
                <w:sz w:val="18"/>
                <w:szCs w:val="18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EE2C05" w:rsidRPr="003875D3" w:rsidRDefault="00EE2C05" w:rsidP="00EE2C05">
      <w:pPr>
        <w:rPr>
          <w:rFonts w:ascii="Calibri" w:hAnsi="Calibri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907"/>
        <w:gridCol w:w="299"/>
        <w:gridCol w:w="897"/>
        <w:gridCol w:w="451"/>
        <w:gridCol w:w="2066"/>
      </w:tblGrid>
      <w:tr w:rsidR="00EE2C05" w:rsidRPr="00363515" w:rsidTr="00F5696E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F5696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>Vyplní uchádzač o štúdium</w:t>
            </w:r>
          </w:p>
        </w:tc>
      </w:tr>
      <w:tr w:rsidR="00EE2C05" w:rsidRPr="00363515" w:rsidTr="00F5696E"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Meno a priezvisko, titul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Rodné priezvisko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Dátum a miesto narodenia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Rodné číslo:</w:t>
            </w: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Trvalé bydlisko, PSČ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Prechodné bydlisko, PSČ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1726" w:type="pct"/>
            <w:gridSpan w:val="2"/>
            <w:tcBorders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Tel. číslo</w:t>
            </w:r>
          </w:p>
        </w:tc>
        <w:tc>
          <w:tcPr>
            <w:tcW w:w="1112" w:type="pct"/>
            <w:tcBorders>
              <w:bottom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CC3EA0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 xml:space="preserve">Študent  VŠ – 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na štúdium budú zapísaní </w:t>
            </w:r>
            <w:r w:rsidR="00CC3EA0">
              <w:rPr>
                <w:rFonts w:ascii="Calibri" w:hAnsi="Calibri" w:cs="Arial"/>
                <w:sz w:val="20"/>
                <w:szCs w:val="20"/>
              </w:rPr>
              <w:t>študenti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II. stupň</w:t>
            </w:r>
            <w:r w:rsidR="00CC3EA0">
              <w:rPr>
                <w:rFonts w:ascii="Calibri" w:hAnsi="Calibri" w:cs="Arial"/>
                <w:sz w:val="20"/>
                <w:szCs w:val="20"/>
              </w:rPr>
              <w:t>a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VŠ štúdia (doklad predložiť pri zápise na DPŠ)</w:t>
            </w:r>
          </w:p>
        </w:tc>
      </w:tr>
      <w:tr w:rsidR="00EE2C05" w:rsidRPr="00363515" w:rsidTr="00F5696E">
        <w:trPr>
          <w:trHeight w:val="395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Navštevovaná vysoká škola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42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odbor</w:t>
            </w:r>
          </w:p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program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Predpokladaný rok ukončenia VŠ štúdia</w:t>
            </w:r>
            <w:r w:rsidR="00CC3EA0">
              <w:rPr>
                <w:rFonts w:ascii="Calibri" w:hAnsi="Calibri" w:cs="Arial"/>
                <w:sz w:val="20"/>
                <w:szCs w:val="20"/>
              </w:rPr>
              <w:t xml:space="preserve"> 2. stupňa</w:t>
            </w:r>
          </w:p>
        </w:tc>
        <w:tc>
          <w:tcPr>
            <w:tcW w:w="3564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F5696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>Absolvent VŠ</w:t>
            </w:r>
          </w:p>
        </w:tc>
      </w:tr>
      <w:tr w:rsidR="00EE2C05" w:rsidRPr="00363515" w:rsidTr="00F5696E">
        <w:trPr>
          <w:trHeight w:val="380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Absolvovaná vysoká škola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57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odbor</w:t>
            </w:r>
            <w:r w:rsidR="00CC3EA0">
              <w:rPr>
                <w:rFonts w:ascii="Calibri" w:hAnsi="Calibri" w:cs="Arial"/>
                <w:sz w:val="20"/>
                <w:szCs w:val="20"/>
              </w:rPr>
              <w:t>/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Študijný program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425"/>
        </w:trPr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Rok ukončenia</w:t>
            </w:r>
          </w:p>
        </w:tc>
        <w:tc>
          <w:tcPr>
            <w:tcW w:w="1565" w:type="pct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4" w:type="pct"/>
            <w:gridSpan w:val="2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Číslo VŠ diplomu</w:t>
            </w:r>
          </w:p>
        </w:tc>
        <w:tc>
          <w:tcPr>
            <w:tcW w:w="1355" w:type="pct"/>
            <w:gridSpan w:val="2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205"/>
        </w:trPr>
        <w:tc>
          <w:tcPr>
            <w:tcW w:w="1436" w:type="pct"/>
            <w:tcBorders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Pracujem v školstve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bottom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6940B" wp14:editId="087A2C1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7620" t="10795" r="48260" b="3556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6940B" id="Obdĺžnik 2" o:spid="_x0000_s1026" style="position:absolute;margin-left:7.35pt;margin-top:2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p1YwIAAM0EAAAOAAAAZHJzL2Uyb0RvYy54bWysVE1v1DAQvSPxHyzfaT7YpSVqtqq2FCEV&#10;Wqkgzo7tJFYd24y9my0/rQdO8L8Ye7fbLOWEyMHy2OM3781HTs82gyZrCV5ZU9PiKKdEGm6FMl1N&#10;v3y+fHVCiQ/MCKatkTW9l56eLV6+OB1dJUvbWy0kEAQxvhpdTfsQXJVlnvdyYP7IOmnwsrUwsIAm&#10;dJkANiL6oLMyz99kowXhwHLpPZ5ebC/pIuG3reThum29DETXFLmFtEJam7hmi1NWdcBcr/iOBvsH&#10;FgNTBoPuoS5YYGQF6hnUoDhYb9twxO2Q2bZVXCYNqKbI/1Bz2zMnkxZMjnf7NPn/B8s/rW+AKFHT&#10;khLDBizRdSN+Pvz6YdQdKWN+RucrdLt1NxAVendl+Z0nxi57Zjp5DmDHXjKBrIronx08iIbHp6QZ&#10;P1qB8GwVbErVpoUhAmISyCZV5H5fEbkJhONhMZsVszklHK92+xiBVY+PHfjwXtqBxE1NAQuewNn6&#10;yoet66NLIm+1EpdK62RA1yw1kDXD5rhMX+KPGqdu2pCxpm/n5TwhH9z5KUSevr9BDCpgl2s11PRk&#10;78SqmLV3RiBNVgWm9HaP6rSJRzL1L+qIhl0hxG0vRiJUVDo/Ll/jbAmFzVzmZTHLZ5Qw3eEU8gCU&#10;gA1fVehTC8W0PhN8wHaPnpI7CZyKGeu37YOwaTZINxa1seIey4pxUu3wH4Cb3sJ3Skacp5r6bysG&#10;khL9wcTWKI/zOIBTA6ZGMzWY4QhV04Ca0nYZtkO7cqC6HiMVSZGx59hOrUqlfmK1a0KcmaRnN99x&#10;KKd28nr6Cy1+AwAA//8DAFBLAwQUAAYACAAAACEAXFjlK9wAAAAGAQAADwAAAGRycy9kb3ducmV2&#10;LnhtbEyOQUvDQBSE74L/YXmCF7Gb1mpLzKaIUvBiobWIx9fsMwnuvg3ZbZr+e58nPQ3DDDNfsRq9&#10;UwP1sQ1sYDrJQBFXwbZcG9i/r2+XoGJCtugCk4EzRViVlxcF5jaceEvDLtVKRjjmaKBJqcu1jlVD&#10;HuMkdMSSfYXeYxLb19r2eJJx7/Qsyx60x5blocGOnhuqvndHb2Cr18N43tNbFzc3zn1WH68vwRtz&#10;fTU+PYJKNKa/MvziCzqUwnQIR7ZROfHzhTQN3M9BSXy3ED0YmC2noMtC/8cvfwAAAP//AwBQSwEC&#10;LQAUAAYACAAAACEAtoM4kv4AAADhAQAAEwAAAAAAAAAAAAAAAAAAAAAAW0NvbnRlbnRfVHlwZXNd&#10;LnhtbFBLAQItABQABgAIAAAAIQA4/SH/1gAAAJQBAAALAAAAAAAAAAAAAAAAAC8BAABfcmVscy8u&#10;cmVsc1BLAQItABQABgAIAAAAIQCaKBp1YwIAAM0EAAAOAAAAAAAAAAAAAAAAAC4CAABkcnMvZTJv&#10;RG9jLnhtbFBLAQItABQABgAIAAAAIQBcWOUr3AAAAAYBAAAPAAAAAAAAAAAAAAAAAL0EAABkcnMv&#10;ZG93bnJldi54bWxQSwUGAAAAAAQABADzAAAAxg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áno – od roku: </w:t>
            </w:r>
          </w:p>
        </w:tc>
        <w:tc>
          <w:tcPr>
            <w:tcW w:w="1999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A0369" wp14:editId="7F61AE8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5080" t="10795" r="50800" b="3556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0369" id="Obdĺžnik 1" o:spid="_x0000_s1027" style="position:absolute;margin-left:6.55pt;margin-top:2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dBZgIAANQEAAAOAAAAZHJzL2Uyb0RvYy54bWysVE1v1DAQvSPxHyzfaT7YpSVqtqq2FCEV&#10;Wqkgzo7tJFYd24y9my0/rQdO8L8Ye7fbLOWEyMHy2OM38+bN5PRsM2iyluCVNTUtjnJKpOFWKNPV&#10;9Mvny1cnlPjAjGDaGlnTe+np2eLli9PRVbK0vdVCAkEQ46vR1bQPwVVZ5nkvB+aPrJMGL1sLAwto&#10;QpcJYCOiDzor8/xNNloQDiyX3uPpxfaSLhJ+20oertvWy0B0TTG3kFZIaxPXbHHKqg6Y6xXfpcH+&#10;IYuBKYNB91AXLDCyAvUMalAcrLdtOOJ2yGzbKi4TB2RT5H+wue2Zk4kLFse7fZn8/4Pln9Y3QJRA&#10;7SgxbECJrhvx8+HXD6PuSBHrMzpfodutu4HI0Lsry+88MXbZM9PJcwA79pIJzCr5ZwcPouHxKWnG&#10;j1YgPFsFm0q1aWGIgFgEskmK3O8VkZtAOB4Ws1kxm1PC8Wq3x4wyVj0+duDDe2kHEjc1BRQ8gbP1&#10;lQ9b10eXlLzVSlwqrZMBXbPUQNYMm+MyfZEvovupmzZkrOnbeTlPyAd3fgqRp+9vEIMK2OVaDTU9&#10;2TuxKlbtnREYk1WBKb3dY3xt4pFM/Ys8omFXCHHbi5EIFZnOj8vXOFtCYTOXeVnM8hklTHc4hTwA&#10;JWDDVxX61EKxrM8IH2S7R0/0J4GTmFG/bR+ETbPZdQtmHbVtrLhHdTFckhB/BbjpLXynZMSxqqn/&#10;tmIgKdEfTOyQ8jiPczg1YGo0U4MZjlA1DUgtbZdhO7srB6rrMVKRiBl7jl3VqqT4U1ZIJho4OonW&#10;bszjbE7t5PX0M1r8BgAA//8DAFBLAwQUAAYACAAAACEA788w9dwAAAAGAQAADwAAAGRycy9kb3du&#10;cmV2LnhtbEyPQUvDQBSE74L/YXmCF7GbtFZKzEsRpeBFobWIx232mQR334bsNk3/vc+THocZZr4p&#10;15N3aqQhdoER8lkGirgOtuMGYf++uV2BismwNS4wIZwpwrq6vChNYcOJtzTuUqOkhGNhENqU+kLr&#10;WLfkTZyFnli8rzB4k0QOjbaDOUm5d3qeZffam45loTU9PbVUf++OHmGrN+N03tNrH99unPusP16e&#10;g0e8vpoeH0AlmtJfGH7xBR0qYTqEI9uonOhFLkmE5R0osRdLOXJAmK9y0FWp/+NXPwAAAP//AwBQ&#10;SwECLQAUAAYACAAAACEAtoM4kv4AAADhAQAAEwAAAAAAAAAAAAAAAAAAAAAAW0NvbnRlbnRfVHlw&#10;ZXNdLnhtbFBLAQItABQABgAIAAAAIQA4/SH/1gAAAJQBAAALAAAAAAAAAAAAAAAAAC8BAABfcmVs&#10;cy8ucmVsc1BLAQItABQABgAIAAAAIQCVawdBZgIAANQEAAAOAAAAAAAAAAAAAAAAAC4CAABkcnMv&#10;ZTJvRG9jLnhtbFBLAQItABQABgAIAAAAIQDvzzD13AAAAAYBAAAPAAAAAAAAAAAAAAAAAMAEAABk&#10;cnMvZG93bnJldi54bWxQSwUGAAAAAAQABADzAAAAyQ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nie</w:t>
            </w:r>
          </w:p>
        </w:tc>
      </w:tr>
    </w:tbl>
    <w:p w:rsidR="00EE2C05" w:rsidRPr="00074169" w:rsidRDefault="00EE2C05" w:rsidP="00EE2C05">
      <w:pPr>
        <w:jc w:val="both"/>
        <w:rPr>
          <w:rFonts w:ascii="Calibri" w:hAnsi="Calibri" w:cs="Arial"/>
          <w:b/>
          <w:sz w:val="18"/>
          <w:szCs w:val="18"/>
        </w:rPr>
      </w:pPr>
      <w:r w:rsidRPr="00074169">
        <w:rPr>
          <w:rFonts w:ascii="Calibri" w:hAnsi="Calibri" w:cs="Arial"/>
          <w:b/>
          <w:sz w:val="18"/>
          <w:szCs w:val="18"/>
        </w:rPr>
        <w:t>Po absolvovaní DPŠ chcem získať pedagogickú spôsobilosť pre vyučovanie profesijných predmetov /vyznačte podčiarknutím/:</w:t>
      </w:r>
    </w:p>
    <w:p w:rsidR="00CC3EA0" w:rsidRPr="00CC3EA0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sz w:val="20"/>
          <w:szCs w:val="20"/>
        </w:rPr>
        <w:t xml:space="preserve">Ekonomika a manažment </w:t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  <w:t>- Slovenský jazyk a literatúra</w:t>
      </w:r>
    </w:p>
    <w:p w:rsidR="00CC3EA0" w:rsidRPr="00CC3EA0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>Teológia</w:t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</w:r>
      <w:r w:rsidR="00CC3EA0" w:rsidRPr="00CC3EA0">
        <w:rPr>
          <w:rStyle w:val="Siln"/>
          <w:b w:val="0"/>
          <w:color w:val="000000"/>
          <w:sz w:val="20"/>
          <w:szCs w:val="20"/>
          <w:shd w:val="clear" w:color="auto" w:fill="FFFFFF"/>
        </w:rPr>
        <w:tab/>
        <w:t xml:space="preserve">- </w:t>
      </w:r>
      <w:r w:rsidR="00CC3EA0" w:rsidRPr="00CC3EA0">
        <w:rPr>
          <w:sz w:val="20"/>
          <w:szCs w:val="20"/>
        </w:rPr>
        <w:t>Anglický jazyk a literatúra</w:t>
      </w:r>
    </w:p>
    <w:p w:rsidR="00CC3EA0" w:rsidRPr="00CC3EA0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sz w:val="20"/>
          <w:szCs w:val="20"/>
        </w:rPr>
        <w:t>Biológia</w:t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  <w:t>- Nemecký jazyk a literatúra</w:t>
      </w:r>
    </w:p>
    <w:p w:rsidR="00CC3EA0" w:rsidRPr="00CC3EA0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sz w:val="20"/>
          <w:szCs w:val="20"/>
        </w:rPr>
        <w:t>Chémia</w:t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  <w:t>- Pedagogika</w:t>
      </w:r>
    </w:p>
    <w:p w:rsidR="00D36B5F" w:rsidRPr="00CC3EA0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sz w:val="20"/>
          <w:szCs w:val="20"/>
        </w:rPr>
        <w:t>Informatika</w:t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</w:r>
      <w:r w:rsidR="00CC3EA0" w:rsidRPr="00CC3EA0">
        <w:rPr>
          <w:sz w:val="20"/>
          <w:szCs w:val="20"/>
        </w:rPr>
        <w:tab/>
        <w:t>- História</w:t>
      </w:r>
    </w:p>
    <w:p w:rsidR="00D36B5F" w:rsidRDefault="00D36B5F" w:rsidP="00CC3EA0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sz w:val="20"/>
          <w:szCs w:val="20"/>
        </w:rPr>
      </w:pPr>
      <w:r w:rsidRPr="00CC3EA0">
        <w:rPr>
          <w:sz w:val="20"/>
          <w:szCs w:val="20"/>
        </w:rPr>
        <w:t>Matematika</w:t>
      </w:r>
    </w:p>
    <w:p w:rsidR="00CC3EA0" w:rsidRPr="00CC3EA0" w:rsidRDefault="00CC3EA0" w:rsidP="00CC3EA0">
      <w:pPr>
        <w:pStyle w:val="Zkladntext"/>
        <w:widowControl w:val="0"/>
        <w:autoSpaceDE w:val="0"/>
        <w:autoSpaceDN w:val="0"/>
        <w:spacing w:after="0"/>
        <w:ind w:left="-24" w:right="112"/>
        <w:jc w:val="both"/>
        <w:rPr>
          <w:sz w:val="20"/>
          <w:szCs w:val="20"/>
        </w:rPr>
      </w:pPr>
    </w:p>
    <w:tbl>
      <w:tblPr>
        <w:tblW w:w="99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88"/>
      </w:tblGrid>
      <w:tr w:rsidR="00EE2C05" w:rsidTr="00CC3EA0">
        <w:trPr>
          <w:trHeight w:val="494"/>
        </w:trPr>
        <w:tc>
          <w:tcPr>
            <w:tcW w:w="9988" w:type="dxa"/>
          </w:tcPr>
          <w:p w:rsidR="00EE2C05" w:rsidRDefault="00EE2C05" w:rsidP="00F5696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 zmysle Nariadenia Európskeho parlamentu a Rady EÚ č. 2016/679 o ochrane fyzických osôb pri spracúvaní osobných údajov a voľnom pohybe takýchto údajov (GDPR) a Zákona č. 18/2018 Z. z. o ochrane osobných údajov a o zmene a doplnení niektorých zákonov súhlasím so spracovaním a uchovaním mojich osobných údajov uvedených v prihláške, na účely vedenia dokumentácie o absolvovaní Doplňujúceho pedagogického štúdia. Lehota na uchovávanie osobných údajov je uvedená v Archívnom poriadku UJS v Komárne. </w:t>
            </w:r>
          </w:p>
        </w:tc>
      </w:tr>
    </w:tbl>
    <w:p w:rsidR="00EE2C05" w:rsidRDefault="00EE2C05" w:rsidP="00EE2C05">
      <w:pPr>
        <w:pStyle w:val="Bezriadkovania"/>
        <w:rPr>
          <w:sz w:val="16"/>
          <w:szCs w:val="16"/>
        </w:rPr>
      </w:pPr>
    </w:p>
    <w:p w:rsidR="00EE2C05" w:rsidRPr="00F8438C" w:rsidRDefault="00EE2C05" w:rsidP="00EE2C05">
      <w:pPr>
        <w:pStyle w:val="Bezriadkovania"/>
        <w:rPr>
          <w:sz w:val="16"/>
          <w:szCs w:val="16"/>
        </w:rPr>
      </w:pPr>
    </w:p>
    <w:p w:rsidR="00EE2C05" w:rsidRDefault="00EE2C05" w:rsidP="00EE2C05">
      <w:pPr>
        <w:jc w:val="both"/>
        <w:rPr>
          <w:rFonts w:ascii="Calibri" w:hAnsi="Calibri" w:cs="Arial"/>
          <w:sz w:val="18"/>
          <w:szCs w:val="18"/>
        </w:rPr>
      </w:pPr>
      <w:r w:rsidRPr="00B267EF">
        <w:rPr>
          <w:rFonts w:ascii="Calibri" w:hAnsi="Calibri" w:cs="Arial"/>
          <w:sz w:val="18"/>
          <w:szCs w:val="18"/>
        </w:rPr>
        <w:t>V ........................................ dňa ..........................</w:t>
      </w:r>
      <w:r>
        <w:rPr>
          <w:rFonts w:ascii="Calibri" w:hAnsi="Calibri" w:cs="Arial"/>
          <w:sz w:val="18"/>
          <w:szCs w:val="18"/>
        </w:rPr>
        <w:t>.....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_______________________</w:t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P</w:t>
      </w:r>
      <w:r w:rsidRPr="00B267EF">
        <w:rPr>
          <w:rFonts w:ascii="Calibri" w:hAnsi="Calibri" w:cs="Arial"/>
          <w:sz w:val="18"/>
          <w:szCs w:val="18"/>
        </w:rPr>
        <w:t>odpis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b/>
          <w:bCs/>
          <w:sz w:val="16"/>
          <w:szCs w:val="16"/>
        </w:rPr>
        <w:t xml:space="preserve">Vyplňte a zašlite na adresu: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Pedagogická fakulta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Univerzita J. Selyeho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>Bratislavská cesta 3322</w:t>
      </w:r>
    </w:p>
    <w:p w:rsidR="00EE2C05" w:rsidRPr="00FC29F8" w:rsidRDefault="00EE2C05" w:rsidP="00EE2C05">
      <w:pPr>
        <w:jc w:val="both"/>
        <w:rPr>
          <w:rFonts w:ascii="Calibri" w:hAnsi="Calibri" w:cs="Arial"/>
          <w:sz w:val="16"/>
          <w:szCs w:val="16"/>
        </w:rPr>
      </w:pPr>
      <w:r w:rsidRPr="00773E9D">
        <w:rPr>
          <w:sz w:val="16"/>
          <w:szCs w:val="16"/>
        </w:rPr>
        <w:t>945 01 Komárno</w:t>
      </w: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EE2C05" w:rsidRPr="00F164B0" w:rsidRDefault="00D07AAB" w:rsidP="00EE2C05">
      <w:pPr>
        <w:pStyle w:val="Nadpis1"/>
        <w:spacing w:before="160"/>
        <w:jc w:val="both"/>
        <w:rPr>
          <w:b w:val="0"/>
        </w:rPr>
      </w:pPr>
      <w:r>
        <w:rPr>
          <w:b w:val="0"/>
        </w:rPr>
        <w:lastRenderedPageBreak/>
        <w:t>Povinné p</w:t>
      </w:r>
      <w:r w:rsidR="00EE2C05" w:rsidRPr="00F164B0">
        <w:rPr>
          <w:b w:val="0"/>
        </w:rPr>
        <w:t xml:space="preserve">rílohy k prihláške: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Študenti 2. stupňa VŠ: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– potvrdenie o návšteve školy (s vyznačením ročníka a študijného programu)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– overenú fotokópiu bakalárskeho diplomu a vysvedčenia o štátnej skúške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>– doklad o úhrade p</w:t>
      </w:r>
      <w:r>
        <w:rPr>
          <w:b w:val="0"/>
        </w:rPr>
        <w:t>oplatku za prijímacie konanie (5</w:t>
      </w:r>
      <w:r w:rsidRPr="00F164B0">
        <w:rPr>
          <w:b w:val="0"/>
        </w:rPr>
        <w:t xml:space="preserve">0,- Eur)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Absolventi 2. stupňa VŠ: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sym w:font="Symbol" w:char="F02D"/>
      </w:r>
      <w:r w:rsidRPr="00F164B0">
        <w:rPr>
          <w:b w:val="0"/>
        </w:rPr>
        <w:t xml:space="preserve"> overenú fotokópiu diplomu </w:t>
      </w:r>
      <w:r w:rsidR="004E2304">
        <w:rPr>
          <w:b w:val="0"/>
        </w:rPr>
        <w:t xml:space="preserve">získaného na II. stupni vysokoškolského štúdia </w:t>
      </w:r>
      <w:r w:rsidRPr="00F164B0">
        <w:rPr>
          <w:b w:val="0"/>
        </w:rPr>
        <w:t xml:space="preserve">a vysvedčenia o štátnej skúške </w:t>
      </w:r>
    </w:p>
    <w:p w:rsidR="003B0F9C" w:rsidRDefault="00EE2C05" w:rsidP="00EE2C05">
      <w:pPr>
        <w:pStyle w:val="Nadpis1"/>
        <w:spacing w:before="160"/>
        <w:jc w:val="left"/>
      </w:pPr>
      <w:r w:rsidRPr="00F164B0">
        <w:rPr>
          <w:b w:val="0"/>
        </w:rPr>
        <w:sym w:font="Symbol" w:char="F02D"/>
      </w:r>
      <w:r w:rsidRPr="00F164B0">
        <w:rPr>
          <w:b w:val="0"/>
        </w:rPr>
        <w:t xml:space="preserve"> doklad o úhrade p</w:t>
      </w:r>
      <w:r>
        <w:rPr>
          <w:b w:val="0"/>
        </w:rPr>
        <w:t>oplatku za prijímacie konanie (50,- Eur)</w:t>
      </w:r>
    </w:p>
    <w:sectPr w:rsidR="003B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3"/>
    <w:rsid w:val="00374D84"/>
    <w:rsid w:val="003B0F9C"/>
    <w:rsid w:val="004845CE"/>
    <w:rsid w:val="004E2304"/>
    <w:rsid w:val="00624683"/>
    <w:rsid w:val="0089573A"/>
    <w:rsid w:val="00B34DEE"/>
    <w:rsid w:val="00C07690"/>
    <w:rsid w:val="00CC3EA0"/>
    <w:rsid w:val="00D07AAB"/>
    <w:rsid w:val="00D36B5F"/>
    <w:rsid w:val="00E408BB"/>
    <w:rsid w:val="00E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75CD4-0743-4C64-9510-0E2C92B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EE2C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uiPriority w:val="22"/>
    <w:qFormat/>
    <w:rsid w:val="00D3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dcterms:created xsi:type="dcterms:W3CDTF">2018-09-06T06:37:00Z</dcterms:created>
  <dcterms:modified xsi:type="dcterms:W3CDTF">2018-09-06T06:37:00Z</dcterms:modified>
</cp:coreProperties>
</file>